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2BC04" w14:textId="098C17D0" w:rsidR="00393ED2" w:rsidRPr="00FE271B" w:rsidRDefault="00005972">
      <w:pPr>
        <w:rPr>
          <w:b/>
          <w:bCs/>
          <w:sz w:val="28"/>
          <w:szCs w:val="28"/>
        </w:rPr>
      </w:pPr>
      <w:r w:rsidRPr="00FE271B">
        <w:rPr>
          <w:b/>
          <w:bCs/>
          <w:sz w:val="28"/>
          <w:szCs w:val="28"/>
        </w:rPr>
        <w:t>Legenda k vyúčtování za rok 202</w:t>
      </w:r>
      <w:r w:rsidR="00FA0886">
        <w:rPr>
          <w:b/>
          <w:bCs/>
          <w:sz w:val="28"/>
          <w:szCs w:val="28"/>
        </w:rPr>
        <w:t>4</w:t>
      </w:r>
    </w:p>
    <w:p w14:paraId="4A3B8138" w14:textId="2464DD27" w:rsidR="00005972" w:rsidRPr="00FE271B" w:rsidRDefault="00005972">
      <w:pPr>
        <w:rPr>
          <w:b/>
          <w:bCs/>
          <w:sz w:val="28"/>
          <w:szCs w:val="28"/>
        </w:rPr>
      </w:pPr>
      <w:r w:rsidRPr="00FE271B">
        <w:rPr>
          <w:b/>
          <w:bCs/>
          <w:sz w:val="28"/>
          <w:szCs w:val="28"/>
        </w:rPr>
        <w:t>SVJ Nákupní 1127, 252 42 Jesenice</w:t>
      </w:r>
    </w:p>
    <w:p w14:paraId="20C459C2" w14:textId="77777777" w:rsidR="00005972" w:rsidRDefault="00005972"/>
    <w:p w14:paraId="48463D17" w14:textId="53AA2487" w:rsidR="00005972" w:rsidRDefault="00005972" w:rsidP="00005972">
      <w:pPr>
        <w:pStyle w:val="Odstavecseseznamem"/>
        <w:numPr>
          <w:ilvl w:val="0"/>
          <w:numId w:val="1"/>
        </w:numPr>
      </w:pPr>
      <w:r>
        <w:t>Identita objektu</w:t>
      </w:r>
    </w:p>
    <w:p w14:paraId="0888F573" w14:textId="2CF08D8B" w:rsidR="00005972" w:rsidRDefault="00005972" w:rsidP="00005972">
      <w:pPr>
        <w:pStyle w:val="Odstavecseseznamem"/>
        <w:numPr>
          <w:ilvl w:val="0"/>
          <w:numId w:val="1"/>
        </w:numPr>
      </w:pPr>
      <w:r>
        <w:t>Zálohy a náklady – porovnání nákladů vůči zaplaceným zálohám a výsledek vyúčtování</w:t>
      </w:r>
    </w:p>
    <w:p w14:paraId="088C0BE4" w14:textId="68FD768E" w:rsidR="00005972" w:rsidRDefault="00005972" w:rsidP="00005972">
      <w:pPr>
        <w:pStyle w:val="Odstavecseseznamem"/>
        <w:numPr>
          <w:ilvl w:val="0"/>
          <w:numId w:val="1"/>
        </w:numPr>
      </w:pPr>
      <w:r>
        <w:t>Ostatní předpisy</w:t>
      </w:r>
    </w:p>
    <w:p w14:paraId="219CBDDB" w14:textId="3D767C27" w:rsidR="00005972" w:rsidRDefault="00005972" w:rsidP="00005972">
      <w:pPr>
        <w:pStyle w:val="Odstavecseseznamem"/>
        <w:numPr>
          <w:ilvl w:val="0"/>
          <w:numId w:val="2"/>
        </w:numPr>
      </w:pPr>
      <w:r>
        <w:t>Fond oprav</w:t>
      </w:r>
    </w:p>
    <w:p w14:paraId="76642992" w14:textId="47CA2EA7" w:rsidR="00005972" w:rsidRDefault="00005972" w:rsidP="00005972">
      <w:pPr>
        <w:pStyle w:val="Odstavecseseznamem"/>
        <w:numPr>
          <w:ilvl w:val="0"/>
          <w:numId w:val="2"/>
        </w:numPr>
      </w:pPr>
      <w:r>
        <w:t>Vyrovnání vyúčtování za minulá období</w:t>
      </w:r>
    </w:p>
    <w:p w14:paraId="45037341" w14:textId="5A04A245" w:rsidR="00005972" w:rsidRDefault="00005972" w:rsidP="00005972">
      <w:pPr>
        <w:pStyle w:val="Odstavecseseznamem"/>
        <w:numPr>
          <w:ilvl w:val="0"/>
          <w:numId w:val="1"/>
        </w:numPr>
      </w:pPr>
      <w:r>
        <w:t>Výpočet nedoplatku eventuelně přeplatku</w:t>
      </w:r>
    </w:p>
    <w:p w14:paraId="5F18287D" w14:textId="618B8238" w:rsidR="00005972" w:rsidRDefault="00005972" w:rsidP="00005972">
      <w:pPr>
        <w:pStyle w:val="Odstavecseseznamem"/>
        <w:numPr>
          <w:ilvl w:val="0"/>
          <w:numId w:val="1"/>
        </w:numPr>
      </w:pPr>
      <w:r>
        <w:t>Jednotky odečtu měřidel a výměry používané pro výpočet vyúčtování</w:t>
      </w:r>
    </w:p>
    <w:p w14:paraId="3076473A" w14:textId="23B66641" w:rsidR="00005972" w:rsidRDefault="00005972" w:rsidP="00005972">
      <w:pPr>
        <w:pStyle w:val="Odstavecseseznamem"/>
        <w:numPr>
          <w:ilvl w:val="0"/>
          <w:numId w:val="1"/>
        </w:numPr>
      </w:pPr>
      <w:r>
        <w:t>Orientační rozpis rozpočítání nákladů</w:t>
      </w:r>
    </w:p>
    <w:p w14:paraId="15561D76" w14:textId="3A182C8A" w:rsidR="00005972" w:rsidRDefault="00005972" w:rsidP="00005972">
      <w:pPr>
        <w:pStyle w:val="Odstavecseseznamem"/>
      </w:pPr>
      <w:proofErr w:type="gramStart"/>
      <w:r>
        <w:t>101a</w:t>
      </w:r>
      <w:proofErr w:type="gramEnd"/>
      <w:r>
        <w:t xml:space="preserve"> – výpočet bez garáží</w:t>
      </w:r>
    </w:p>
    <w:p w14:paraId="3A0BD731" w14:textId="3A68AF63" w:rsidR="00005972" w:rsidRDefault="00005972" w:rsidP="00005972">
      <w:pPr>
        <w:pStyle w:val="Odstavecseseznamem"/>
      </w:pPr>
      <w:proofErr w:type="gramStart"/>
      <w:r>
        <w:t>101b</w:t>
      </w:r>
      <w:proofErr w:type="gramEnd"/>
      <w:r>
        <w:t xml:space="preserve"> – výpočet včetně garáží</w:t>
      </w:r>
    </w:p>
    <w:p w14:paraId="44E97DE8" w14:textId="394D3F01" w:rsidR="00005972" w:rsidRDefault="00005972" w:rsidP="00005972">
      <w:pPr>
        <w:pStyle w:val="Odstavecseseznamem"/>
      </w:pPr>
      <w:r>
        <w:t>102</w:t>
      </w:r>
      <w:proofErr w:type="gramStart"/>
      <w:r>
        <w:t>a,b</w:t>
      </w:r>
      <w:proofErr w:type="gramEnd"/>
      <w:r>
        <w:t xml:space="preserve"> – výpočet včetně garáží</w:t>
      </w:r>
    </w:p>
    <w:p w14:paraId="3B542CFC" w14:textId="5C4A4CE6" w:rsidR="00005972" w:rsidRDefault="00005972" w:rsidP="00005972">
      <w:pPr>
        <w:pStyle w:val="Odstavecseseznamem"/>
      </w:pPr>
      <w:r>
        <w:t>103 – ohřev TV pro úklid</w:t>
      </w:r>
    </w:p>
    <w:p w14:paraId="0514B542" w14:textId="00CE9C8D" w:rsidR="00005972" w:rsidRDefault="00005972" w:rsidP="00005972">
      <w:pPr>
        <w:pStyle w:val="Odstavecseseznamem"/>
      </w:pPr>
      <w:r>
        <w:t>104-107 náklady dle názvu</w:t>
      </w:r>
    </w:p>
    <w:p w14:paraId="0BD25EC1" w14:textId="492A47AB" w:rsidR="00005972" w:rsidRDefault="00005972" w:rsidP="00005972">
      <w:pPr>
        <w:pStyle w:val="Odstavecseseznamem"/>
      </w:pPr>
      <w:proofErr w:type="gramStart"/>
      <w:r>
        <w:t>108a</w:t>
      </w:r>
      <w:proofErr w:type="gramEnd"/>
      <w:r>
        <w:t xml:space="preserve"> – základní </w:t>
      </w:r>
      <w:proofErr w:type="gramStart"/>
      <w:r>
        <w:t>složka  -</w:t>
      </w:r>
      <w:proofErr w:type="gramEnd"/>
      <w:r>
        <w:t xml:space="preserve"> ohřev TV dle vyhlášky </w:t>
      </w:r>
      <w:proofErr w:type="gramStart"/>
      <w:r>
        <w:t>( dle</w:t>
      </w:r>
      <w:proofErr w:type="gramEnd"/>
      <w:r>
        <w:t xml:space="preserve"> výměry)</w:t>
      </w:r>
    </w:p>
    <w:p w14:paraId="4D9A4AA8" w14:textId="3BF4C9EA" w:rsidR="00005972" w:rsidRDefault="00005972" w:rsidP="00005972">
      <w:pPr>
        <w:pStyle w:val="Odstavecseseznamem"/>
      </w:pPr>
      <w:proofErr w:type="gramStart"/>
      <w:r>
        <w:t>108b</w:t>
      </w:r>
      <w:proofErr w:type="gramEnd"/>
      <w:r>
        <w:t xml:space="preserve"> – spotřební složka – ohřev TV dle měřidel</w:t>
      </w:r>
    </w:p>
    <w:p w14:paraId="4DFDF737" w14:textId="4138F2AD" w:rsidR="00005972" w:rsidRDefault="00005972" w:rsidP="00005972">
      <w:pPr>
        <w:pStyle w:val="Odstavecseseznamem"/>
      </w:pPr>
      <w:r>
        <w:t xml:space="preserve">108c – spotřeba </w:t>
      </w:r>
      <w:proofErr w:type="gramStart"/>
      <w:r>
        <w:t>SV  pro</w:t>
      </w:r>
      <w:proofErr w:type="gramEnd"/>
      <w:r>
        <w:t xml:space="preserve"> ohřev </w:t>
      </w:r>
      <w:proofErr w:type="gramStart"/>
      <w:r>
        <w:t>TV  (</w:t>
      </w:r>
      <w:proofErr w:type="gramEnd"/>
      <w:r>
        <w:t xml:space="preserve"> dle měřidel)</w:t>
      </w:r>
    </w:p>
    <w:p w14:paraId="0D649B21" w14:textId="636F55BC" w:rsidR="00FE271B" w:rsidRDefault="00FE271B" w:rsidP="00005972">
      <w:pPr>
        <w:pStyle w:val="Odstavecseseznamem"/>
      </w:pPr>
      <w:r>
        <w:t>109 – spotřeba SV</w:t>
      </w:r>
    </w:p>
    <w:p w14:paraId="069F9185" w14:textId="41FB4C57" w:rsidR="00FE271B" w:rsidRDefault="00FE271B" w:rsidP="00005972">
      <w:pPr>
        <w:pStyle w:val="Odstavecseseznamem"/>
      </w:pPr>
      <w:proofErr w:type="gramStart"/>
      <w:r>
        <w:t>110a</w:t>
      </w:r>
      <w:proofErr w:type="gramEnd"/>
      <w:r>
        <w:t xml:space="preserve"> – základní složka tepla dle vyhlášky </w:t>
      </w:r>
      <w:proofErr w:type="gramStart"/>
      <w:r>
        <w:t>( dle</w:t>
      </w:r>
      <w:proofErr w:type="gramEnd"/>
      <w:r>
        <w:t xml:space="preserve"> výměry)</w:t>
      </w:r>
    </w:p>
    <w:p w14:paraId="520FC7B3" w14:textId="4256D602" w:rsidR="00FE271B" w:rsidRDefault="00FE271B" w:rsidP="00005972">
      <w:pPr>
        <w:pStyle w:val="Odstavecseseznamem"/>
      </w:pPr>
      <w:proofErr w:type="gramStart"/>
      <w:r>
        <w:t>110b</w:t>
      </w:r>
      <w:proofErr w:type="gramEnd"/>
      <w:r>
        <w:t xml:space="preserve"> – spotřební složka tepla dle měřidel</w:t>
      </w:r>
    </w:p>
    <w:p w14:paraId="3D6ECF38" w14:textId="344FFAE9" w:rsidR="00FE271B" w:rsidRDefault="00FE271B" w:rsidP="00005972">
      <w:pPr>
        <w:pStyle w:val="Odstavecseseznamem"/>
      </w:pPr>
      <w:proofErr w:type="gramStart"/>
      <w:r>
        <w:t>114a</w:t>
      </w:r>
      <w:proofErr w:type="gramEnd"/>
      <w:r>
        <w:t xml:space="preserve"> – výpočet bez garáží</w:t>
      </w:r>
    </w:p>
    <w:p w14:paraId="381F9703" w14:textId="3C80763B" w:rsidR="00FE271B" w:rsidRDefault="00FE271B" w:rsidP="00005972">
      <w:pPr>
        <w:pStyle w:val="Odstavecseseznamem"/>
      </w:pPr>
      <w:proofErr w:type="gramStart"/>
      <w:r>
        <w:t>114b</w:t>
      </w:r>
      <w:proofErr w:type="gramEnd"/>
      <w:r>
        <w:t xml:space="preserve"> – výpočet včetně garáží</w:t>
      </w:r>
    </w:p>
    <w:p w14:paraId="5F3551BB" w14:textId="77777777" w:rsidR="00FE271B" w:rsidRDefault="00FE271B" w:rsidP="00005972">
      <w:pPr>
        <w:pStyle w:val="Odstavecseseznamem"/>
      </w:pPr>
    </w:p>
    <w:p w14:paraId="0BE305FC" w14:textId="668B79BA" w:rsidR="00FE271B" w:rsidRDefault="00FE271B" w:rsidP="00FE271B">
      <w:pPr>
        <w:pStyle w:val="Odstavecseseznamem"/>
        <w:numPr>
          <w:ilvl w:val="0"/>
          <w:numId w:val="1"/>
        </w:numPr>
      </w:pPr>
      <w:r>
        <w:t>Stavy měřidel při odečtech</w:t>
      </w:r>
    </w:p>
    <w:p w14:paraId="49AA477E" w14:textId="6DF70130" w:rsidR="00FE271B" w:rsidRDefault="00FE271B" w:rsidP="00FE271B">
      <w:pPr>
        <w:pStyle w:val="Odstavecseseznamem"/>
        <w:numPr>
          <w:ilvl w:val="0"/>
          <w:numId w:val="1"/>
        </w:numPr>
      </w:pPr>
      <w:r>
        <w:t>Plochy bytů pro výpočty</w:t>
      </w:r>
    </w:p>
    <w:p w14:paraId="62AA5888" w14:textId="65708889" w:rsidR="00FE271B" w:rsidRDefault="00FE271B" w:rsidP="00FE271B">
      <w:pPr>
        <w:pStyle w:val="Odstavecseseznamem"/>
        <w:numPr>
          <w:ilvl w:val="0"/>
          <w:numId w:val="1"/>
        </w:numPr>
      </w:pPr>
      <w:r>
        <w:t>Korekce tepla dle vyhlášky</w:t>
      </w:r>
    </w:p>
    <w:p w14:paraId="1C78B6D4" w14:textId="709EFB87" w:rsidR="00FE271B" w:rsidRDefault="00FE271B" w:rsidP="00FE271B">
      <w:pPr>
        <w:pStyle w:val="Odstavecseseznamem"/>
        <w:numPr>
          <w:ilvl w:val="0"/>
          <w:numId w:val="1"/>
        </w:numPr>
      </w:pPr>
      <w:r>
        <w:t>Srovnání nákladů tepla vůči průměru – dle vyhlášky</w:t>
      </w:r>
    </w:p>
    <w:p w14:paraId="71BCF64B" w14:textId="77777777" w:rsidR="00FE271B" w:rsidRDefault="00FE271B" w:rsidP="00FE271B">
      <w:pPr>
        <w:pStyle w:val="Odstavecseseznamem"/>
      </w:pPr>
    </w:p>
    <w:sectPr w:rsidR="00FE27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A393B"/>
    <w:multiLevelType w:val="hybridMultilevel"/>
    <w:tmpl w:val="1744D1F8"/>
    <w:lvl w:ilvl="0" w:tplc="AFB8C5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EB54DB9"/>
    <w:multiLevelType w:val="hybridMultilevel"/>
    <w:tmpl w:val="0B4A5AB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699706">
    <w:abstractNumId w:val="1"/>
  </w:num>
  <w:num w:numId="2" w16cid:durableId="2034838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972"/>
    <w:rsid w:val="00005972"/>
    <w:rsid w:val="001439F2"/>
    <w:rsid w:val="00393ED2"/>
    <w:rsid w:val="00B244B4"/>
    <w:rsid w:val="00FA0886"/>
    <w:rsid w:val="00FE2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F8EAC"/>
  <w15:chartTrackingRefBased/>
  <w15:docId w15:val="{E7741B63-27CE-4A40-9985-465EED796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059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059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059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059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059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0597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0597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0597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0597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059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059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059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0597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0597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0597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0597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0597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0597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0597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059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0597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059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059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0597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0597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0597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059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0597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0597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141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Hejná</dc:creator>
  <cp:keywords/>
  <dc:description/>
  <cp:lastModifiedBy>Lenka Hejná</cp:lastModifiedBy>
  <cp:revision>2</cp:revision>
  <dcterms:created xsi:type="dcterms:W3CDTF">2024-04-18T13:30:00Z</dcterms:created>
  <dcterms:modified xsi:type="dcterms:W3CDTF">2025-04-17T08:52:00Z</dcterms:modified>
</cp:coreProperties>
</file>